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– זמנים, בניינים ופעיל-סביל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ולהטות פעלים בזמן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פועל פעיל לפועל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פעלים מגזרת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יפנו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האחרונה שלו משתנה לפי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זמן עתיד יכול להתחיל גם באותיות א, י,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נפעל הוא לרוב הצורה הסבילה של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הוא נהגה ונכתב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בפעיל מישהו עושה פעולה, בסביל הפעולה נעשית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בזמן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פעיל לפועל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השתמש נכון בשלושת הזמנים: בנה/בנתה, בונה,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הילד שובר את הכוס / הכוס נשברת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 - מישהו עושה, סביל - נעשה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בנה, קנה, רצה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השינוי באות האחרונה בגזרת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– זמנים, בניינים ופעיל-סביל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מערכת הפועל בעברית: איך הפועל משתנה בזמנים שונים, מה ההבדל בין פעיל לסביל, ואיך מתנהגים פעלים מגזרת ל״י כמו בנה וקנה.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"היא בונה מגדל." ← אתמול היא ___ מגדל.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"אנחנו קונים ספר." ← מחר אנחנו ___ ספר.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יקנו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"הוא רוצה לשחק." ← אתמול הוא ___ לשחק.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"הילד בונה בית." (פעיל) ← "הבית ___ על ידי הילד." (סביל)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"הם פונים לעזרה." ← בעתיד הם ___ לעזרה.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בניין מבטא בדרך כלל פעולה סבילה?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"בנה" שייך לגזרת ל״י.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עתיד תמיד מתחיל באות 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הפועל מבטא בדרך כלל פעולה סבילה.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"קנה" בזמן הווה הוא "קונה".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הבדל בין פועל פעיל לפועל סביל.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בזמן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אתמול אני __________ (לקנות) מתנה.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מחר הם __________ (לבנות) בית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 (לרצות) ללמוד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__________ (להיבנות) בשנה שעברה.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הם __________ (לפנות) למורה בשאלה.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פעיל לפועל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בעבר, אחד בהווה ואחד בעתיד, עם הפועל "לבנות".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בפועל פעיל ומשפט מקביל באותו פועל בצורה סבילה.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פועל פעיל לפועל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לפועל מגזרת ל״י בזמן עבר.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בניין מבטא בדרך כלל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 – זמנים, בניינים ופעיל-סביל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